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DC446AB" w14:textId="086A4FFB" w:rsidR="00B5040F" w:rsidRPr="006F1BD4" w:rsidRDefault="00FF40EA" w:rsidP="003642F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</w:t>
      </w:r>
      <w:r w:rsidR="006F1BD4">
        <w:rPr>
          <w:rFonts w:ascii="Times New Roman" w:hAnsi="Times New Roman" w:cs="Times New Roman"/>
          <w:b/>
          <w:sz w:val="24"/>
          <w:szCs w:val="24"/>
        </w:rPr>
        <w:t>В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3642F6">
        <w:rPr>
          <w:rFonts w:ascii="Times New Roman" w:hAnsi="Times New Roman" w:cs="Times New Roman"/>
          <w:b/>
          <w:sz w:val="24"/>
          <w:szCs w:val="24"/>
        </w:rPr>
        <w:t>5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3642F6" w:rsidRPr="003642F6">
        <w:rPr>
          <w:rFonts w:ascii="Times New Roman" w:hAnsi="Times New Roman" w:cs="Times New Roman"/>
          <w:b/>
          <w:sz w:val="24"/>
          <w:szCs w:val="24"/>
        </w:rPr>
        <w:t>Современные экспресс-методы исследования в</w:t>
      </w:r>
      <w:r w:rsidR="003642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42F6" w:rsidRPr="003642F6">
        <w:rPr>
          <w:rFonts w:ascii="Times New Roman" w:hAnsi="Times New Roman" w:cs="Times New Roman"/>
          <w:b/>
          <w:sz w:val="24"/>
          <w:szCs w:val="24"/>
        </w:rPr>
        <w:t>ветеринарно</w:t>
      </w:r>
      <w:r w:rsidR="003642F6">
        <w:rPr>
          <w:rFonts w:ascii="Times New Roman" w:hAnsi="Times New Roman" w:cs="Times New Roman"/>
          <w:b/>
          <w:sz w:val="24"/>
          <w:szCs w:val="24"/>
        </w:rPr>
        <w:t>-</w:t>
      </w:r>
      <w:r w:rsidR="003642F6" w:rsidRPr="003642F6">
        <w:rPr>
          <w:rFonts w:ascii="Times New Roman" w:hAnsi="Times New Roman" w:cs="Times New Roman"/>
          <w:b/>
          <w:sz w:val="24"/>
          <w:szCs w:val="24"/>
        </w:rPr>
        <w:t>санитарной экспертизе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3642F6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3642F6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3642F6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продуктов: монография / Ю.А. Балджи, Ж.Ш. Адильбеков. — Санкт-Петербург : Лань, 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дела : учебное пособие / И. Н. Никитин. — 4-е изд., перераб. и доп. — Санкт-Петербург : Лань, 2022. — 288 с. — ISBN 978-5-8114- 1228-0. — Текст :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дела : учебное пособие / составитель Ю. А. Кушкина. — Улан-Удэ : Бурятская ГСХА им. В.Р. Филиппова, 2022. — 76 с. — Текст :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4A503731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.н.,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доцент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Умаров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1B30E7"/>
    <w:rsid w:val="00363205"/>
    <w:rsid w:val="003642F6"/>
    <w:rsid w:val="003C691B"/>
    <w:rsid w:val="004140A6"/>
    <w:rsid w:val="00420A2A"/>
    <w:rsid w:val="00434DCA"/>
    <w:rsid w:val="00583B74"/>
    <w:rsid w:val="005C1EE9"/>
    <w:rsid w:val="005C2400"/>
    <w:rsid w:val="006F1BD4"/>
    <w:rsid w:val="00790A48"/>
    <w:rsid w:val="007A56D6"/>
    <w:rsid w:val="007D33C5"/>
    <w:rsid w:val="008978FB"/>
    <w:rsid w:val="00940702"/>
    <w:rsid w:val="00960FB7"/>
    <w:rsid w:val="00A010A7"/>
    <w:rsid w:val="00AA6890"/>
    <w:rsid w:val="00AE3487"/>
    <w:rsid w:val="00B15CF0"/>
    <w:rsid w:val="00B5040F"/>
    <w:rsid w:val="00C31680"/>
    <w:rsid w:val="00D62770"/>
    <w:rsid w:val="00DE7B1F"/>
    <w:rsid w:val="00EB19DD"/>
    <w:rsid w:val="00F66BD0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2026-06-25T15:37:00Z</dcterms:created>
  <dcterms:modified xsi:type="dcterms:W3CDTF">2026-06-25T15:37:00Z</dcterms:modified>
</cp:coreProperties>
</file>